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06024">
      <w:pP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  <w:t>注：加盖公司鲜章</w:t>
      </w:r>
    </w:p>
    <w:p w14:paraId="3E8FB887">
      <w:pP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咨询会资料</w:t>
      </w:r>
      <w:r>
        <w:rPr>
          <w:rFonts w:hint="eastAsia" w:ascii="宋体" w:hAnsi="宋体" w:eastAsia="方正黑体_GBK" w:cs="方正黑体_GBK"/>
          <w:sz w:val="32"/>
          <w:szCs w:val="32"/>
        </w:rPr>
        <w:t>附件</w:t>
      </w: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二</w:t>
      </w:r>
    </w:p>
    <w:p w14:paraId="28FB0183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丘北县中医医院</w:t>
      </w:r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212529"/>
          <w:spacing w:val="0"/>
          <w:sz w:val="36"/>
          <w:szCs w:val="36"/>
          <w:shd w:val="clear" w:fill="FFFFFF"/>
          <w:lang w:eastAsia="zh-CN"/>
        </w:rPr>
        <w:t>智慧门诊分诊叫号系统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配置清单及分项报价表</w:t>
      </w:r>
    </w:p>
    <w:p w14:paraId="3E63A3B5">
      <w:pPr>
        <w:jc w:val="left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日期：</w:t>
      </w:r>
    </w:p>
    <w:tbl>
      <w:tblPr>
        <w:tblStyle w:val="3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998"/>
        <w:gridCol w:w="1843"/>
        <w:gridCol w:w="1421"/>
        <w:gridCol w:w="1417"/>
      </w:tblGrid>
      <w:tr w14:paraId="21166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C8AEB33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420" w:type="dxa"/>
          </w:tcPr>
          <w:p w14:paraId="28F422BD">
            <w:pPr>
              <w:ind w:firstLine="300" w:firstLineChars="100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998" w:type="dxa"/>
          </w:tcPr>
          <w:p w14:paraId="09C0F892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单位</w:t>
            </w:r>
          </w:p>
        </w:tc>
        <w:tc>
          <w:tcPr>
            <w:tcW w:w="1843" w:type="dxa"/>
          </w:tcPr>
          <w:p w14:paraId="70D73687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规格或型号</w:t>
            </w:r>
          </w:p>
        </w:tc>
        <w:tc>
          <w:tcPr>
            <w:tcW w:w="1421" w:type="dxa"/>
          </w:tcPr>
          <w:p w14:paraId="3E3CF6C0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参考品牌</w:t>
            </w:r>
          </w:p>
        </w:tc>
        <w:tc>
          <w:tcPr>
            <w:tcW w:w="1417" w:type="dxa"/>
          </w:tcPr>
          <w:p w14:paraId="3D553E61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预算金额（万元）</w:t>
            </w:r>
          </w:p>
        </w:tc>
      </w:tr>
      <w:tr w14:paraId="6F31E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2EEC44FE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50C8546A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765580BF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 w14:paraId="26096DBD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4F11CD3A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76239E41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F207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4CDEE76C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394D2A73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241A788E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 w14:paraId="4C93145A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03F1ABC6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62D9D680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534B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6DCDAC13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77606870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2A3414CA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 w14:paraId="168EB7A7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597D57E5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2BAAD4DD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1533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63F44090">
            <w:pPr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3B6A4AE3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3C218EA7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 w14:paraId="0FDFCB8C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6677D1A6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1FBBB736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1DE7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796939C7">
            <w:pPr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........</w:t>
            </w:r>
          </w:p>
        </w:tc>
        <w:tc>
          <w:tcPr>
            <w:tcW w:w="1420" w:type="dxa"/>
          </w:tcPr>
          <w:p w14:paraId="74CF77A9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596CE648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 w14:paraId="1D9EDD58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45C6F6C9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02F5C10F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0223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EF6DC4E">
            <w:pPr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......</w:t>
            </w:r>
          </w:p>
        </w:tc>
        <w:tc>
          <w:tcPr>
            <w:tcW w:w="1420" w:type="dxa"/>
          </w:tcPr>
          <w:p w14:paraId="766EBF06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0277E343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 w14:paraId="2290FE5F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22C17536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5A1ABCF9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FB43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1BCBE365">
            <w:pPr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......</w:t>
            </w:r>
          </w:p>
        </w:tc>
        <w:tc>
          <w:tcPr>
            <w:tcW w:w="1420" w:type="dxa"/>
          </w:tcPr>
          <w:p w14:paraId="7A721D4E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1CCB1240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 w14:paraId="43F90D18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544ACD2C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3E0977D5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B172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5BDA34D5">
            <w:pPr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......</w:t>
            </w:r>
          </w:p>
        </w:tc>
        <w:tc>
          <w:tcPr>
            <w:tcW w:w="1420" w:type="dxa"/>
          </w:tcPr>
          <w:p w14:paraId="13E0F0BE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095A9384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 w14:paraId="4FF8D1AF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7F627438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67B825D1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4003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</w:tcPr>
          <w:p w14:paraId="409375D8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总合计价（万元）</w:t>
            </w:r>
          </w:p>
        </w:tc>
        <w:tc>
          <w:tcPr>
            <w:tcW w:w="4262" w:type="dxa"/>
            <w:gridSpan w:val="3"/>
          </w:tcPr>
          <w:p w14:paraId="2F04ED4A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7C246470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FDA0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</w:tcPr>
          <w:p w14:paraId="6CF86EAA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  <w:tc>
          <w:tcPr>
            <w:tcW w:w="5679" w:type="dxa"/>
            <w:gridSpan w:val="4"/>
          </w:tcPr>
          <w:p w14:paraId="682CDFBE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6325BAA0">
      <w:pPr>
        <w:rPr>
          <w:rFonts w:hint="default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0"/>
          <w:szCs w:val="30"/>
          <w:lang w:val="en-US" w:eastAsia="zh-CN"/>
        </w:rPr>
        <w:t>（注：配置清单及分项报价表请认真填写，所有配置明细总合计价不得超出预算总价。）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C70EAC"/>
    <w:rsid w:val="004771F5"/>
    <w:rsid w:val="046566FC"/>
    <w:rsid w:val="20204E67"/>
    <w:rsid w:val="276F4A0D"/>
    <w:rsid w:val="3B4B1EF8"/>
    <w:rsid w:val="439A7D36"/>
    <w:rsid w:val="4A7B46D8"/>
    <w:rsid w:val="4CC70EAC"/>
    <w:rsid w:val="59A53B0F"/>
    <w:rsid w:val="5D7B5AE1"/>
    <w:rsid w:val="5FE023ED"/>
    <w:rsid w:val="63B230A0"/>
    <w:rsid w:val="72C74D81"/>
    <w:rsid w:val="730F0410"/>
    <w:rsid w:val="7A3B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文山州丘北县党政机关单位</Company>
  <Pages>1</Pages>
  <Words>121</Words>
  <Characters>143</Characters>
  <Lines>0</Lines>
  <Paragraphs>0</Paragraphs>
  <TotalTime>1</TotalTime>
  <ScaleCrop>false</ScaleCrop>
  <LinksUpToDate>false</LinksUpToDate>
  <CharactersWithSpaces>143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2024-06-14T08:56:00Z</dcterms:created>
  <dc:creator>Administrator</dc:creator>
  <cp:lastModifiedBy>向日葵</cp:lastModifiedBy>
  <dcterms:modified xsi:type="dcterms:W3CDTF">2025-02-28T00:58:59Z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eyJoZGlkIjoiMTgzNzBjNjhkNDc2MmEyOGU0NWRmYjIxZWQ3YTk1ZmQiLCJ1c2VySWQiOiI3NjA1MjUxMzYifQ==</vt:lpwstr>
  </property>
  <property fmtid="{D5CDD505-2E9C-101B-9397-08002B2CF9AE}" pid="4" name="ICV">
    <vt:lpwstr>DDA572D6A74446FA938E8C137D0ED7D3_12</vt:lpwstr>
  </property>
</Properties>
</file>